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1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 xml:space="preserve">Euphrasia frigida </w:t>
      </w:r>
      <w:r>
        <w:rPr/>
        <w:t xml:space="preserve">CNS 2024/076 im NSG „Landwiesen“; C. N. Schröder, 25.5.2024. / </w:t>
      </w:r>
      <w:r>
        <w:rPr>
          <w:i/>
          <w:iCs/>
        </w:rPr>
        <w:t xml:space="preserve">Euphrasia frigida </w:t>
      </w:r>
      <w:r>
        <w:rPr/>
        <w:t>CNS 2024/076 in the nature reserve “Landwiesen”.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LibreOffice/7.5.9.2$Windows_X86_64 LibreOffice_project/cdeefe45c17511d326101eed8008ac4092f278a9</Application>
  <AppVersion>15.0000</AppVersion>
  <Pages>1</Pages>
  <Words>38</Words>
  <Characters>259</Characters>
  <CharactersWithSpaces>295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2025-04-18T16:07:36Z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