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3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Karte mit den </w:t>
      </w:r>
      <w:r>
        <w:rPr/>
        <w:t xml:space="preserve">Exkursionsziele (chronologisch); Kartographie: C. N. Schröder, Kartenbasis: © GeoBasis-DE / LVermGeoRP (2025), dl-de/by-2-0. / </w:t>
      </w:r>
      <w:r>
        <w:rPr/>
        <w:t xml:space="preserve">Map with </w:t>
      </w:r>
      <w:r>
        <w:rPr/>
        <w:t>excursion localities (chronologically).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24.5.2024:</w:t>
      </w:r>
    </w:p>
    <w:p>
      <w:pPr>
        <w:pStyle w:val="Normal"/>
        <w:bidi w:val="0"/>
        <w:jc w:val="left"/>
        <w:rPr/>
      </w:pPr>
      <w:r>
        <w:rPr/>
        <w:t>ST = Saline Theodorshalle</w:t>
      </w:r>
    </w:p>
    <w:p>
      <w:pPr>
        <w:pStyle w:val="Normal"/>
        <w:bidi w:val="0"/>
        <w:jc w:val="left"/>
        <w:rPr/>
      </w:pPr>
      <w:r>
        <w:rPr/>
        <w:t>HA = Harsten</w:t>
      </w:r>
    </w:p>
    <w:p>
      <w:pPr>
        <w:pStyle w:val="Normal"/>
        <w:bidi w:val="0"/>
        <w:jc w:val="left"/>
        <w:rPr/>
      </w:pPr>
      <w:r>
        <w:rPr/>
        <w:t>DB = Disibodenberg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25.5.2024:</w:t>
      </w:r>
    </w:p>
    <w:p>
      <w:pPr>
        <w:pStyle w:val="Normal"/>
        <w:bidi w:val="0"/>
        <w:jc w:val="left"/>
        <w:rPr/>
      </w:pPr>
      <w:r>
        <w:rPr/>
        <w:t>TW = Talwiesen bei Hochstädten</w:t>
      </w:r>
    </w:p>
    <w:p>
      <w:pPr>
        <w:pStyle w:val="Normal"/>
        <w:bidi w:val="0"/>
        <w:jc w:val="left"/>
        <w:rPr/>
      </w:pPr>
      <w:r>
        <w:rPr/>
        <w:t>HB = NSG „Hellberg“</w:t>
      </w:r>
    </w:p>
    <w:p>
      <w:pPr>
        <w:pStyle w:val="Normal"/>
        <w:bidi w:val="0"/>
        <w:jc w:val="left"/>
        <w:rPr/>
      </w:pPr>
      <w:r>
        <w:rPr/>
        <w:t>KE = Kellenbachdurchbruch</w:t>
      </w:r>
    </w:p>
    <w:p>
      <w:pPr>
        <w:pStyle w:val="Normal"/>
        <w:bidi w:val="0"/>
        <w:jc w:val="left"/>
        <w:rPr/>
      </w:pPr>
      <w:r>
        <w:rPr/>
        <w:t>NR = NSG „Nunkirche mit Rochusfeld“</w:t>
      </w:r>
    </w:p>
    <w:p>
      <w:pPr>
        <w:pStyle w:val="Normal"/>
        <w:bidi w:val="0"/>
        <w:jc w:val="left"/>
        <w:rPr/>
      </w:pPr>
      <w:r>
        <w:rPr/>
        <w:t>LW = NSG „Landwiesen“</w:t>
      </w:r>
    </w:p>
    <w:p>
      <w:pPr>
        <w:pStyle w:val="Normal"/>
        <w:bidi w:val="0"/>
        <w:jc w:val="left"/>
        <w:rPr/>
      </w:pPr>
      <w:r>
        <w:rPr/>
        <w:t>SS = Locus classicus Saxifraga sponhemica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26.5.2024:</w:t>
      </w:r>
    </w:p>
    <w:p>
      <w:pPr>
        <w:pStyle w:val="Normal"/>
        <w:bidi w:val="0"/>
        <w:jc w:val="left"/>
        <w:rPr/>
      </w:pPr>
      <w:r>
        <w:rPr/>
        <w:t xml:space="preserve">RO = NSG „Rotenfels“.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LibreOffice/7.5.9.2$Windows_X86_64 LibreOffice_project/cdeefe45c17511d326101eed8008ac4092f278a9</Application>
  <AppVersion>15.0000</AppVersion>
  <Pages>1</Pages>
  <Words>84</Words>
  <Characters>545</Characters>
  <CharactersWithSpaces>615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2025-04-18T16:12:43Z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